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2783C" w14:textId="77777777" w:rsidR="003023C4" w:rsidRDefault="003023C4" w:rsidP="003023C4">
      <w:pPr>
        <w:pStyle w:val="Heading1"/>
        <w:rPr>
          <w:b/>
          <w:color w:val="000000"/>
        </w:rPr>
      </w:pPr>
      <w:r>
        <w:rPr>
          <w:b/>
          <w:u w:val="single"/>
        </w:rPr>
        <w:t xml:space="preserve">WCET Orchestral </w:t>
      </w:r>
      <w:proofErr w:type="gramStart"/>
      <w:r>
        <w:rPr>
          <w:b/>
          <w:u w:val="single"/>
        </w:rPr>
        <w:t>Pathways :</w:t>
      </w:r>
      <w:proofErr w:type="gramEnd"/>
      <w:r>
        <w:rPr>
          <w:b/>
          <w:u w:val="single"/>
        </w:rPr>
        <w:t xml:space="preserve"> Woodwind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22"/>
        </w:rPr>
        <w:t>MTP SUMMER TERM</w:t>
      </w:r>
    </w:p>
    <w:p w14:paraId="0A9B4CB9" w14:textId="77777777" w:rsidR="003023C4" w:rsidRDefault="003023C4" w:rsidP="003023C4">
      <w:pPr>
        <w:rPr>
          <w:rFonts w:ascii="Arial" w:hAnsi="Arial"/>
          <w:b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9"/>
        <w:gridCol w:w="4212"/>
        <w:gridCol w:w="2834"/>
      </w:tblGrid>
      <w:tr w:rsidR="003023C4" w14:paraId="503D14D3" w14:textId="77777777" w:rsidTr="003023C4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B0E28" w14:textId="77777777" w:rsidR="003023C4" w:rsidRDefault="003023C4">
            <w:pPr>
              <w:spacing w:line="276" w:lineRule="auto"/>
              <w:rPr>
                <w:rFonts w:ascii="Arial" w:hAnsi="Arial"/>
                <w:b/>
                <w:lang w:val="en-GB" w:eastAsia="en-GB"/>
              </w:rPr>
            </w:pPr>
            <w:r>
              <w:rPr>
                <w:rFonts w:ascii="Arial" w:hAnsi="Arial"/>
                <w:b/>
              </w:rPr>
              <w:t>Learning Objectives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AC9CF" w14:textId="77777777" w:rsidR="003023C4" w:rsidRDefault="003023C4">
            <w:pPr>
              <w:spacing w:line="276" w:lineRule="auto"/>
              <w:rPr>
                <w:rFonts w:ascii="Arial" w:hAnsi="Arial"/>
                <w:b/>
                <w:lang w:val="en-GB" w:eastAsia="en-GB"/>
              </w:rPr>
            </w:pPr>
            <w:r>
              <w:rPr>
                <w:rFonts w:ascii="Arial" w:hAnsi="Arial"/>
                <w:b/>
              </w:rPr>
              <w:t>Possible teaching activities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CC34D" w14:textId="77777777" w:rsidR="003023C4" w:rsidRDefault="003023C4">
            <w:pPr>
              <w:spacing w:line="276" w:lineRule="auto"/>
              <w:rPr>
                <w:rFonts w:ascii="Arial" w:hAnsi="Arial"/>
                <w:b/>
                <w:lang w:val="en-GB" w:eastAsia="en-GB"/>
              </w:rPr>
            </w:pPr>
            <w:r>
              <w:rPr>
                <w:rFonts w:ascii="Arial" w:hAnsi="Arial"/>
                <w:b/>
              </w:rPr>
              <w:t>Suggested Repertoire for the Term</w:t>
            </w:r>
          </w:p>
        </w:tc>
      </w:tr>
      <w:tr w:rsidR="003023C4" w14:paraId="7D08EAD3" w14:textId="77777777" w:rsidTr="003023C4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B0CD" w14:textId="77777777" w:rsidR="003023C4" w:rsidRDefault="003023C4">
            <w:pPr>
              <w:spacing w:line="276" w:lineRule="auto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 xml:space="preserve">Pupils should learn </w:t>
            </w:r>
          </w:p>
          <w:p w14:paraId="160F939F" w14:textId="77777777" w:rsidR="003023C4" w:rsidRDefault="003023C4">
            <w:pPr>
              <w:spacing w:line="276" w:lineRule="auto"/>
              <w:rPr>
                <w:rFonts w:ascii="Arial" w:hAnsi="Arial"/>
                <w:b/>
                <w:i/>
                <w:sz w:val="20"/>
                <w:lang w:val="en-GB" w:eastAsia="en-GB"/>
              </w:rPr>
            </w:pPr>
          </w:p>
          <w:p w14:paraId="6E9F0ADC" w14:textId="77777777" w:rsidR="003023C4" w:rsidRDefault="003023C4" w:rsidP="008066EE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 extend knowledge of ‘</w:t>
            </w:r>
            <w:proofErr w:type="spellStart"/>
            <w:r>
              <w:rPr>
                <w:rFonts w:ascii="Arial" w:hAnsi="Arial"/>
                <w:sz w:val="20"/>
              </w:rPr>
              <w:t>solfa</w:t>
            </w:r>
            <w:proofErr w:type="spellEnd"/>
            <w:r>
              <w:rPr>
                <w:rFonts w:ascii="Arial" w:hAnsi="Arial"/>
                <w:sz w:val="20"/>
              </w:rPr>
              <w:t>’ and the relevant hand signals.</w:t>
            </w:r>
          </w:p>
          <w:p w14:paraId="66707A6D" w14:textId="77777777" w:rsidR="003023C4" w:rsidRDefault="003023C4">
            <w:pPr>
              <w:spacing w:line="276" w:lineRule="auto"/>
              <w:ind w:left="360"/>
              <w:rPr>
                <w:rFonts w:ascii="Arial" w:hAnsi="Arial"/>
                <w:sz w:val="20"/>
              </w:rPr>
            </w:pPr>
          </w:p>
          <w:p w14:paraId="0415A601" w14:textId="77777777" w:rsidR="003023C4" w:rsidRDefault="003023C4" w:rsidP="008066EE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 improve aural pitch recognition</w:t>
            </w:r>
          </w:p>
          <w:p w14:paraId="4D8E383F" w14:textId="77777777" w:rsidR="003023C4" w:rsidRDefault="003023C4">
            <w:pPr>
              <w:spacing w:line="276" w:lineRule="auto"/>
              <w:ind w:left="360"/>
              <w:rPr>
                <w:rFonts w:ascii="Arial" w:hAnsi="Arial"/>
                <w:sz w:val="20"/>
              </w:rPr>
            </w:pPr>
          </w:p>
          <w:p w14:paraId="6410B874" w14:textId="77777777" w:rsidR="003023C4" w:rsidRDefault="003023C4" w:rsidP="008066EE">
            <w:pPr>
              <w:numPr>
                <w:ilvl w:val="0"/>
                <w:numId w:val="1"/>
              </w:numPr>
              <w:tabs>
                <w:tab w:val="num" w:pos="0"/>
              </w:tabs>
              <w:spacing w:line="276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 improve posture/instrument hold/articulation</w:t>
            </w:r>
          </w:p>
          <w:p w14:paraId="708125BC" w14:textId="77777777" w:rsidR="003023C4" w:rsidRDefault="003023C4">
            <w:pPr>
              <w:spacing w:line="276" w:lineRule="auto"/>
              <w:rPr>
                <w:rFonts w:ascii="Arial" w:hAnsi="Arial"/>
                <w:sz w:val="20"/>
              </w:rPr>
            </w:pPr>
          </w:p>
          <w:p w14:paraId="25919735" w14:textId="77777777" w:rsidR="003023C4" w:rsidRDefault="003023C4" w:rsidP="008066EE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To improve tone quality, </w:t>
            </w:r>
            <w:proofErr w:type="gramStart"/>
            <w:r>
              <w:rPr>
                <w:rFonts w:ascii="Arial" w:hAnsi="Arial"/>
                <w:sz w:val="20"/>
              </w:rPr>
              <w:t>embouchure</w:t>
            </w:r>
            <w:proofErr w:type="gramEnd"/>
            <w:r>
              <w:rPr>
                <w:rFonts w:ascii="Arial" w:hAnsi="Arial"/>
                <w:sz w:val="20"/>
              </w:rPr>
              <w:t xml:space="preserve"> and strength</w:t>
            </w:r>
          </w:p>
          <w:p w14:paraId="5D62941C" w14:textId="77777777" w:rsidR="003023C4" w:rsidRDefault="003023C4">
            <w:pPr>
              <w:spacing w:line="276" w:lineRule="auto"/>
              <w:rPr>
                <w:rFonts w:ascii="Arial" w:hAnsi="Arial"/>
                <w:sz w:val="20"/>
              </w:rPr>
            </w:pPr>
          </w:p>
          <w:p w14:paraId="29D8D76E" w14:textId="77777777" w:rsidR="003023C4" w:rsidRDefault="003023C4">
            <w:pPr>
              <w:spacing w:line="276" w:lineRule="auto"/>
              <w:ind w:left="360"/>
              <w:rPr>
                <w:rFonts w:ascii="Arial" w:hAnsi="Arial"/>
                <w:sz w:val="20"/>
              </w:rPr>
            </w:pPr>
          </w:p>
          <w:p w14:paraId="7ECD67F4" w14:textId="77777777" w:rsidR="003023C4" w:rsidRDefault="003023C4" w:rsidP="008066EE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 prepare for a performance</w:t>
            </w:r>
          </w:p>
          <w:p w14:paraId="291A0968" w14:textId="77777777" w:rsidR="003023C4" w:rsidRDefault="003023C4">
            <w:pPr>
              <w:pStyle w:val="ListParagraph"/>
              <w:spacing w:line="276" w:lineRule="auto"/>
              <w:rPr>
                <w:rFonts w:ascii="Arial" w:hAnsi="Arial"/>
                <w:sz w:val="20"/>
              </w:rPr>
            </w:pPr>
          </w:p>
          <w:p w14:paraId="66E7A7BB" w14:textId="77777777" w:rsidR="003023C4" w:rsidRDefault="003023C4">
            <w:pPr>
              <w:pStyle w:val="ListParagraph"/>
              <w:spacing w:line="276" w:lineRule="auto"/>
              <w:rPr>
                <w:rFonts w:ascii="Arial" w:hAnsi="Arial"/>
                <w:sz w:val="20"/>
              </w:rPr>
            </w:pPr>
          </w:p>
          <w:p w14:paraId="601A9FAD" w14:textId="77777777" w:rsidR="003023C4" w:rsidRDefault="003023C4" w:rsidP="008066EE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 be able to play from basic notation and from memory (internalize)</w:t>
            </w:r>
          </w:p>
          <w:p w14:paraId="786C9B84" w14:textId="77777777" w:rsidR="003023C4" w:rsidRDefault="003023C4">
            <w:pPr>
              <w:spacing w:line="276" w:lineRule="auto"/>
              <w:ind w:left="360"/>
              <w:rPr>
                <w:rFonts w:ascii="Arial" w:hAnsi="Arial"/>
                <w:sz w:val="20"/>
              </w:rPr>
            </w:pPr>
          </w:p>
          <w:p w14:paraId="799717D4" w14:textId="77777777" w:rsidR="003023C4" w:rsidRDefault="003023C4">
            <w:pPr>
              <w:spacing w:line="276" w:lineRule="auto"/>
              <w:ind w:left="360"/>
              <w:rPr>
                <w:rFonts w:ascii="Arial" w:hAnsi="Arial"/>
                <w:sz w:val="20"/>
              </w:rPr>
            </w:pPr>
          </w:p>
          <w:p w14:paraId="347A0A0A" w14:textId="77777777" w:rsidR="003023C4" w:rsidRDefault="003023C4" w:rsidP="008066EE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 understand and recognize basic musical structures/shape</w:t>
            </w:r>
          </w:p>
          <w:p w14:paraId="48DFFC5F" w14:textId="77777777" w:rsidR="003023C4" w:rsidRDefault="003023C4">
            <w:pPr>
              <w:spacing w:line="276" w:lineRule="auto"/>
              <w:ind w:left="360"/>
              <w:rPr>
                <w:rFonts w:ascii="Arial" w:hAnsi="Arial"/>
                <w:sz w:val="20"/>
              </w:rPr>
            </w:pPr>
          </w:p>
          <w:p w14:paraId="53E1A113" w14:textId="77777777" w:rsidR="003023C4" w:rsidRDefault="003023C4">
            <w:pPr>
              <w:spacing w:line="276" w:lineRule="auto"/>
              <w:rPr>
                <w:rFonts w:ascii="Arial" w:hAnsi="Arial"/>
                <w:sz w:val="20"/>
              </w:rPr>
            </w:pPr>
          </w:p>
          <w:p w14:paraId="11ED4A92" w14:textId="77777777" w:rsidR="003023C4" w:rsidRDefault="003023C4">
            <w:pPr>
              <w:spacing w:line="276" w:lineRule="auto"/>
              <w:rPr>
                <w:rFonts w:ascii="Arial" w:hAnsi="Arial"/>
                <w:sz w:val="20"/>
              </w:rPr>
            </w:pPr>
          </w:p>
          <w:p w14:paraId="57526F65" w14:textId="77777777" w:rsidR="003023C4" w:rsidRDefault="003023C4" w:rsidP="008066EE">
            <w:pPr>
              <w:numPr>
                <w:ilvl w:val="0"/>
                <w:numId w:val="1"/>
              </w:numPr>
              <w:tabs>
                <w:tab w:val="num" w:pos="0"/>
              </w:tabs>
              <w:spacing w:line="276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 be able to improvise with two (or more) given notes</w:t>
            </w:r>
          </w:p>
          <w:p w14:paraId="108863EA" w14:textId="77777777" w:rsidR="003023C4" w:rsidRDefault="003023C4">
            <w:pPr>
              <w:pStyle w:val="ListParagraph"/>
              <w:spacing w:line="276" w:lineRule="auto"/>
              <w:rPr>
                <w:rFonts w:ascii="Arial" w:hAnsi="Arial"/>
                <w:sz w:val="20"/>
              </w:rPr>
            </w:pPr>
          </w:p>
          <w:p w14:paraId="5B6DC2E6" w14:textId="77777777" w:rsidR="003023C4" w:rsidRDefault="003023C4">
            <w:pPr>
              <w:spacing w:line="276" w:lineRule="auto"/>
              <w:ind w:left="360"/>
              <w:rPr>
                <w:rFonts w:ascii="Arial" w:hAnsi="Arial"/>
                <w:sz w:val="20"/>
              </w:rPr>
            </w:pPr>
          </w:p>
          <w:p w14:paraId="1CDAE8EB" w14:textId="77777777" w:rsidR="003023C4" w:rsidRDefault="003023C4">
            <w:pPr>
              <w:spacing w:line="276" w:lineRule="auto"/>
              <w:ind w:left="360"/>
              <w:rPr>
                <w:rFonts w:ascii="Arial" w:hAnsi="Arial"/>
                <w:sz w:val="20"/>
              </w:rPr>
            </w:pPr>
          </w:p>
          <w:p w14:paraId="15264069" w14:textId="77777777" w:rsidR="003023C4" w:rsidRDefault="003023C4">
            <w:pPr>
              <w:spacing w:line="276" w:lineRule="auto"/>
              <w:rPr>
                <w:rFonts w:ascii="Arial" w:hAnsi="Arial"/>
                <w:sz w:val="20"/>
              </w:rPr>
            </w:pPr>
          </w:p>
          <w:p w14:paraId="7781C918" w14:textId="77777777" w:rsidR="003023C4" w:rsidRDefault="003023C4">
            <w:pPr>
              <w:spacing w:line="276" w:lineRule="auto"/>
              <w:rPr>
                <w:rFonts w:ascii="Arial" w:hAnsi="Arial"/>
                <w:sz w:val="20"/>
              </w:rPr>
            </w:pPr>
          </w:p>
          <w:p w14:paraId="490C8C76" w14:textId="77777777" w:rsidR="003023C4" w:rsidRDefault="003023C4">
            <w:pPr>
              <w:spacing w:line="276" w:lineRule="auto"/>
              <w:rPr>
                <w:rFonts w:ascii="Arial" w:hAnsi="Arial"/>
                <w:sz w:val="20"/>
              </w:rPr>
            </w:pPr>
          </w:p>
          <w:p w14:paraId="017576B1" w14:textId="77777777" w:rsidR="003023C4" w:rsidRDefault="003023C4">
            <w:pPr>
              <w:spacing w:line="276" w:lineRule="auto"/>
              <w:rPr>
                <w:rFonts w:ascii="Arial" w:hAnsi="Arial"/>
                <w:b/>
                <w:sz w:val="20"/>
              </w:rPr>
            </w:pPr>
          </w:p>
          <w:p w14:paraId="12572664" w14:textId="77777777" w:rsidR="003023C4" w:rsidRDefault="003023C4">
            <w:pPr>
              <w:spacing w:line="276" w:lineRule="auto"/>
              <w:rPr>
                <w:rFonts w:ascii="Arial" w:hAnsi="Arial"/>
                <w:b/>
                <w:sz w:val="20"/>
                <w:lang w:val="en-GB" w:eastAsia="en-GB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85C0" w14:textId="77777777" w:rsidR="003023C4" w:rsidRDefault="003023C4">
            <w:pPr>
              <w:spacing w:line="276" w:lineRule="auto"/>
              <w:rPr>
                <w:rFonts w:ascii="Arial" w:hAnsi="Arial"/>
                <w:b/>
                <w:sz w:val="20"/>
                <w:lang w:val="en-GB" w:eastAsia="en-GB"/>
              </w:rPr>
            </w:pPr>
          </w:p>
          <w:p w14:paraId="28DFD74D" w14:textId="77777777" w:rsidR="003023C4" w:rsidRDefault="003023C4">
            <w:pPr>
              <w:spacing w:line="276" w:lineRule="auto"/>
              <w:rPr>
                <w:rFonts w:ascii="Arial" w:hAnsi="Arial"/>
                <w:b/>
                <w:sz w:val="20"/>
                <w:lang w:val="en-GB" w:eastAsia="en-GB"/>
              </w:rPr>
            </w:pPr>
          </w:p>
          <w:p w14:paraId="2E537E2D" w14:textId="77777777" w:rsidR="003023C4" w:rsidRDefault="003023C4">
            <w:pPr>
              <w:spacing w:line="276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Repeat previous songs learnt in term 1 and 2 from ‘Active Music Digital’ and move on.</w:t>
            </w:r>
          </w:p>
          <w:p w14:paraId="541C5455" w14:textId="77777777" w:rsidR="003023C4" w:rsidRDefault="003023C4">
            <w:pPr>
              <w:spacing w:line="276" w:lineRule="auto"/>
              <w:rPr>
                <w:rFonts w:ascii="Arial" w:hAnsi="Arial"/>
                <w:sz w:val="20"/>
              </w:rPr>
            </w:pPr>
          </w:p>
          <w:p w14:paraId="5DDC2A1D" w14:textId="77777777" w:rsidR="003023C4" w:rsidRDefault="003023C4">
            <w:pPr>
              <w:spacing w:line="276" w:lineRule="auto"/>
              <w:rPr>
                <w:rFonts w:ascii="Arial" w:hAnsi="Arial"/>
                <w:sz w:val="20"/>
              </w:rPr>
            </w:pPr>
          </w:p>
          <w:p w14:paraId="62488BFA" w14:textId="77777777" w:rsidR="003023C4" w:rsidRDefault="003023C4">
            <w:pPr>
              <w:spacing w:line="276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Vocal copycats (call and response)</w:t>
            </w:r>
          </w:p>
          <w:p w14:paraId="142ECFD0" w14:textId="77777777" w:rsidR="003023C4" w:rsidRDefault="003023C4">
            <w:pPr>
              <w:spacing w:line="276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Instrumental copycats</w:t>
            </w:r>
          </w:p>
          <w:p w14:paraId="62E717CE" w14:textId="77777777" w:rsidR="003023C4" w:rsidRDefault="003023C4">
            <w:pPr>
              <w:spacing w:line="276" w:lineRule="auto"/>
              <w:rPr>
                <w:rFonts w:ascii="Arial" w:hAnsi="Arial"/>
                <w:sz w:val="20"/>
              </w:rPr>
            </w:pPr>
          </w:p>
          <w:p w14:paraId="56893158" w14:textId="77777777" w:rsidR="003023C4" w:rsidRDefault="003023C4">
            <w:pPr>
              <w:spacing w:line="276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Continuous: teacher to modify where needed</w:t>
            </w:r>
          </w:p>
          <w:p w14:paraId="6836F24E" w14:textId="77777777" w:rsidR="003023C4" w:rsidRDefault="003023C4">
            <w:pPr>
              <w:spacing w:line="276" w:lineRule="auto"/>
              <w:rPr>
                <w:rFonts w:ascii="Arial" w:hAnsi="Arial"/>
                <w:sz w:val="20"/>
              </w:rPr>
            </w:pPr>
          </w:p>
          <w:p w14:paraId="1EFA8569" w14:textId="77777777" w:rsidR="003023C4" w:rsidRDefault="003023C4">
            <w:pPr>
              <w:spacing w:line="276" w:lineRule="auto"/>
              <w:rPr>
                <w:rFonts w:ascii="Arial" w:hAnsi="Arial"/>
                <w:sz w:val="20"/>
                <w:lang w:val="en-GB" w:eastAsia="en-GB"/>
              </w:rPr>
            </w:pPr>
          </w:p>
          <w:p w14:paraId="0BDCD647" w14:textId="77777777" w:rsidR="003023C4" w:rsidRDefault="003023C4">
            <w:pPr>
              <w:spacing w:line="276" w:lineRule="auto"/>
              <w:rPr>
                <w:rFonts w:ascii="Arial" w:hAnsi="Arial"/>
                <w:sz w:val="20"/>
                <w:lang w:val="en-GB" w:eastAsia="en-GB"/>
              </w:rPr>
            </w:pPr>
          </w:p>
          <w:p w14:paraId="3215200F" w14:textId="77777777" w:rsidR="003023C4" w:rsidRDefault="003023C4">
            <w:pPr>
              <w:spacing w:line="276" w:lineRule="auto"/>
              <w:rPr>
                <w:rFonts w:ascii="Arial" w:hAnsi="Arial"/>
                <w:sz w:val="20"/>
                <w:lang w:val="en-GB" w:eastAsia="en-GB"/>
              </w:rPr>
            </w:pPr>
            <w:r>
              <w:rPr>
                <w:rFonts w:ascii="Arial" w:hAnsi="Arial"/>
                <w:sz w:val="20"/>
                <w:lang w:val="en-GB" w:eastAsia="en-GB"/>
              </w:rPr>
              <w:t>Long note exercises</w:t>
            </w:r>
          </w:p>
          <w:p w14:paraId="6F7BB71D" w14:textId="77777777" w:rsidR="003023C4" w:rsidRDefault="003023C4">
            <w:pPr>
              <w:spacing w:line="276" w:lineRule="auto"/>
              <w:rPr>
                <w:rFonts w:ascii="Arial" w:hAnsi="Arial"/>
                <w:sz w:val="20"/>
                <w:lang w:val="en-GB" w:eastAsia="en-GB"/>
              </w:rPr>
            </w:pPr>
            <w:r>
              <w:rPr>
                <w:rFonts w:ascii="Arial" w:hAnsi="Arial"/>
                <w:sz w:val="20"/>
                <w:lang w:val="en-GB" w:eastAsia="en-GB"/>
              </w:rPr>
              <w:t>Gradually increase length of pieces</w:t>
            </w:r>
          </w:p>
          <w:p w14:paraId="782CC14D" w14:textId="77777777" w:rsidR="003023C4" w:rsidRDefault="003023C4">
            <w:pPr>
              <w:spacing w:line="276" w:lineRule="auto"/>
              <w:rPr>
                <w:rFonts w:ascii="Arial" w:hAnsi="Arial"/>
                <w:sz w:val="20"/>
                <w:lang w:val="en-GB" w:eastAsia="en-GB"/>
              </w:rPr>
            </w:pPr>
          </w:p>
          <w:p w14:paraId="6800AB38" w14:textId="77777777" w:rsidR="003023C4" w:rsidRDefault="003023C4">
            <w:pPr>
              <w:spacing w:line="276" w:lineRule="auto"/>
              <w:rPr>
                <w:rFonts w:ascii="Arial" w:hAnsi="Arial"/>
                <w:sz w:val="20"/>
                <w:lang w:val="en-GB" w:eastAsia="en-GB"/>
              </w:rPr>
            </w:pPr>
          </w:p>
          <w:p w14:paraId="7CB5741C" w14:textId="77777777" w:rsidR="003023C4" w:rsidRDefault="003023C4">
            <w:pPr>
              <w:spacing w:line="276" w:lineRule="auto"/>
              <w:rPr>
                <w:rFonts w:ascii="Arial" w:hAnsi="Arial"/>
                <w:sz w:val="20"/>
                <w:lang w:val="en-GB" w:eastAsia="en-GB"/>
              </w:rPr>
            </w:pPr>
          </w:p>
          <w:p w14:paraId="58343E2C" w14:textId="77777777" w:rsidR="003023C4" w:rsidRDefault="003023C4">
            <w:pPr>
              <w:spacing w:line="276" w:lineRule="auto"/>
              <w:rPr>
                <w:rFonts w:ascii="Arial" w:hAnsi="Arial"/>
                <w:sz w:val="20"/>
                <w:lang w:val="en-GB" w:eastAsia="en-GB"/>
              </w:rPr>
            </w:pPr>
            <w:r>
              <w:rPr>
                <w:rFonts w:ascii="Arial" w:hAnsi="Arial"/>
                <w:sz w:val="20"/>
                <w:lang w:val="en-GB" w:eastAsia="en-GB"/>
              </w:rPr>
              <w:t>Arrange a performance/assembly.  Evaluate afterwards using ‘Sharing My Music’ (booklet 3)</w:t>
            </w:r>
          </w:p>
          <w:p w14:paraId="6741FC51" w14:textId="77777777" w:rsidR="003023C4" w:rsidRDefault="003023C4">
            <w:pPr>
              <w:spacing w:line="276" w:lineRule="auto"/>
              <w:rPr>
                <w:rFonts w:ascii="Arial" w:hAnsi="Arial"/>
                <w:sz w:val="20"/>
                <w:lang w:val="en-GB" w:eastAsia="en-GB"/>
              </w:rPr>
            </w:pPr>
          </w:p>
          <w:p w14:paraId="6979A390" w14:textId="77777777" w:rsidR="003023C4" w:rsidRDefault="003023C4">
            <w:pPr>
              <w:spacing w:line="276" w:lineRule="auto"/>
              <w:rPr>
                <w:rFonts w:ascii="Arial" w:hAnsi="Arial"/>
                <w:sz w:val="20"/>
                <w:lang w:val="en-GB" w:eastAsia="en-GB"/>
              </w:rPr>
            </w:pPr>
            <w:r>
              <w:rPr>
                <w:rFonts w:ascii="Arial" w:hAnsi="Arial"/>
                <w:sz w:val="20"/>
                <w:lang w:val="en-GB" w:eastAsia="en-GB"/>
              </w:rPr>
              <w:t>Introduce reduced scores (ribbon/skipping rope activities) including BAG (flute) or EDC (clarinet)</w:t>
            </w:r>
          </w:p>
          <w:p w14:paraId="7A84B9FA" w14:textId="77777777" w:rsidR="003023C4" w:rsidRDefault="003023C4">
            <w:pPr>
              <w:spacing w:line="276" w:lineRule="auto"/>
              <w:rPr>
                <w:rFonts w:ascii="Arial" w:hAnsi="Arial"/>
                <w:sz w:val="20"/>
                <w:lang w:val="en-GB" w:eastAsia="en-GB"/>
              </w:rPr>
            </w:pPr>
          </w:p>
          <w:p w14:paraId="50DFB6E3" w14:textId="77777777" w:rsidR="003023C4" w:rsidRDefault="003023C4">
            <w:pPr>
              <w:spacing w:line="276" w:lineRule="auto"/>
              <w:rPr>
                <w:rFonts w:ascii="Arial" w:hAnsi="Arial"/>
                <w:sz w:val="20"/>
                <w:lang w:val="en-GB" w:eastAsia="en-GB"/>
              </w:rPr>
            </w:pPr>
          </w:p>
          <w:p w14:paraId="3178011A" w14:textId="77777777" w:rsidR="003023C4" w:rsidRDefault="003023C4">
            <w:pPr>
              <w:spacing w:line="276" w:lineRule="auto"/>
              <w:rPr>
                <w:rFonts w:ascii="Arial" w:hAnsi="Arial"/>
                <w:sz w:val="20"/>
                <w:lang w:val="en-GB" w:eastAsia="en-GB"/>
              </w:rPr>
            </w:pPr>
            <w:r>
              <w:rPr>
                <w:rFonts w:ascii="Arial" w:hAnsi="Arial"/>
                <w:sz w:val="20"/>
                <w:lang w:val="en-GB" w:eastAsia="en-GB"/>
              </w:rPr>
              <w:t xml:space="preserve">Link to all pieces being learnt </w:t>
            </w:r>
          </w:p>
          <w:p w14:paraId="63CF05BB" w14:textId="77777777" w:rsidR="003023C4" w:rsidRDefault="003023C4">
            <w:pPr>
              <w:spacing w:line="276" w:lineRule="auto"/>
              <w:rPr>
                <w:rFonts w:ascii="Arial" w:hAnsi="Arial"/>
                <w:sz w:val="20"/>
                <w:lang w:val="en-GB" w:eastAsia="en-GB"/>
              </w:rPr>
            </w:pPr>
            <w:r>
              <w:rPr>
                <w:rFonts w:ascii="Arial" w:hAnsi="Arial"/>
                <w:sz w:val="20"/>
                <w:lang w:val="en-GB" w:eastAsia="en-GB"/>
              </w:rPr>
              <w:t xml:space="preserve">ABA (sandwich) </w:t>
            </w:r>
            <w:proofErr w:type="spellStart"/>
            <w:proofErr w:type="gramStart"/>
            <w:r>
              <w:rPr>
                <w:rFonts w:ascii="Arial" w:hAnsi="Arial"/>
                <w:sz w:val="20"/>
                <w:lang w:val="en-GB" w:eastAsia="en-GB"/>
              </w:rPr>
              <w:t>eg.Wet</w:t>
            </w:r>
            <w:proofErr w:type="spellEnd"/>
            <w:proofErr w:type="gramEnd"/>
            <w:r>
              <w:rPr>
                <w:rFonts w:ascii="Arial" w:hAnsi="Arial"/>
                <w:sz w:val="20"/>
                <w:lang w:val="en-GB" w:eastAsia="en-GB"/>
              </w:rPr>
              <w:t xml:space="preserve"> and Windy</w:t>
            </w:r>
          </w:p>
          <w:p w14:paraId="181BB51F" w14:textId="77777777" w:rsidR="003023C4" w:rsidRDefault="003023C4">
            <w:pPr>
              <w:spacing w:line="276" w:lineRule="auto"/>
              <w:rPr>
                <w:rFonts w:ascii="Arial" w:hAnsi="Arial"/>
                <w:sz w:val="20"/>
                <w:lang w:val="en-GB" w:eastAsia="en-GB"/>
              </w:rPr>
            </w:pPr>
            <w:r>
              <w:rPr>
                <w:rFonts w:ascii="Arial" w:hAnsi="Arial"/>
                <w:sz w:val="20"/>
                <w:lang w:val="en-GB" w:eastAsia="en-GB"/>
              </w:rPr>
              <w:t>Repetition</w:t>
            </w:r>
          </w:p>
          <w:p w14:paraId="7A002619" w14:textId="77777777" w:rsidR="003023C4" w:rsidRDefault="003023C4">
            <w:pPr>
              <w:spacing w:line="276" w:lineRule="auto"/>
              <w:rPr>
                <w:rFonts w:ascii="Arial" w:hAnsi="Arial"/>
                <w:sz w:val="20"/>
                <w:lang w:val="en-GB" w:eastAsia="en-GB"/>
              </w:rPr>
            </w:pPr>
            <w:r>
              <w:rPr>
                <w:rFonts w:ascii="Arial" w:hAnsi="Arial"/>
                <w:sz w:val="20"/>
                <w:lang w:val="en-GB" w:eastAsia="en-GB"/>
              </w:rPr>
              <w:t xml:space="preserve">Question and Answer </w:t>
            </w:r>
            <w:proofErr w:type="spellStart"/>
            <w:r>
              <w:rPr>
                <w:rFonts w:ascii="Arial" w:hAnsi="Arial"/>
                <w:sz w:val="20"/>
                <w:lang w:val="en-GB" w:eastAsia="en-GB"/>
              </w:rPr>
              <w:t>eg.</w:t>
            </w:r>
            <w:proofErr w:type="spellEnd"/>
            <w:r>
              <w:rPr>
                <w:rFonts w:ascii="Arial" w:hAnsi="Arial"/>
                <w:sz w:val="20"/>
                <w:lang w:val="en-GB" w:eastAsia="en-GB"/>
              </w:rPr>
              <w:t xml:space="preserve"> Pineapple Punch</w:t>
            </w:r>
          </w:p>
          <w:p w14:paraId="72C283FE" w14:textId="77777777" w:rsidR="003023C4" w:rsidRDefault="003023C4">
            <w:pPr>
              <w:spacing w:line="276" w:lineRule="auto"/>
              <w:rPr>
                <w:rFonts w:ascii="Arial" w:hAnsi="Arial"/>
                <w:sz w:val="20"/>
                <w:lang w:val="en-GB" w:eastAsia="en-GB"/>
              </w:rPr>
            </w:pPr>
          </w:p>
          <w:p w14:paraId="2B4E8B4E" w14:textId="77777777" w:rsidR="003023C4" w:rsidRDefault="003023C4">
            <w:pPr>
              <w:spacing w:line="276" w:lineRule="auto"/>
              <w:rPr>
                <w:rFonts w:ascii="Arial" w:hAnsi="Arial"/>
                <w:sz w:val="20"/>
                <w:lang w:val="en-GB" w:eastAsia="en-GB"/>
              </w:rPr>
            </w:pPr>
          </w:p>
          <w:p w14:paraId="7F42F5B1" w14:textId="77777777" w:rsidR="003023C4" w:rsidRDefault="003023C4">
            <w:pPr>
              <w:spacing w:line="276" w:lineRule="auto"/>
              <w:rPr>
                <w:rFonts w:ascii="Arial" w:hAnsi="Arial"/>
                <w:sz w:val="20"/>
                <w:lang w:val="en-GB" w:eastAsia="en-GB"/>
              </w:rPr>
            </w:pPr>
          </w:p>
          <w:p w14:paraId="46D876A5" w14:textId="77777777" w:rsidR="003023C4" w:rsidRDefault="003023C4">
            <w:pPr>
              <w:spacing w:line="276" w:lineRule="auto"/>
              <w:rPr>
                <w:rFonts w:ascii="Arial" w:hAnsi="Arial"/>
                <w:sz w:val="20"/>
                <w:lang w:val="en-GB" w:eastAsia="en-GB"/>
              </w:rPr>
            </w:pPr>
            <w:r>
              <w:rPr>
                <w:rFonts w:ascii="Arial" w:hAnsi="Arial"/>
                <w:sz w:val="20"/>
                <w:lang w:val="en-GB" w:eastAsia="en-GB"/>
              </w:rPr>
              <w:t>Use ‘BB Blues’ accompaniment or suitable chord sequences (</w:t>
            </w:r>
            <w:proofErr w:type="spellStart"/>
            <w:r>
              <w:rPr>
                <w:rFonts w:ascii="Arial" w:hAnsi="Arial"/>
                <w:sz w:val="20"/>
                <w:lang w:val="en-GB" w:eastAsia="en-GB"/>
              </w:rPr>
              <w:t>eg.</w:t>
            </w:r>
            <w:proofErr w:type="spellEnd"/>
            <w:r>
              <w:rPr>
                <w:rFonts w:ascii="Arial" w:hAnsi="Arial"/>
                <w:sz w:val="20"/>
                <w:lang w:val="en-GB" w:eastAsia="en-GB"/>
              </w:rPr>
              <w:t xml:space="preserve"> 12 Bar Blues)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6EC8" w14:textId="77777777" w:rsidR="003023C4" w:rsidRDefault="003023C4">
            <w:pPr>
              <w:spacing w:line="276" w:lineRule="auto"/>
              <w:rPr>
                <w:rFonts w:ascii="Arial" w:hAnsi="Arial"/>
                <w:b/>
                <w:sz w:val="20"/>
                <w:lang w:val="en-GB" w:eastAsia="en-GB"/>
              </w:rPr>
            </w:pPr>
          </w:p>
          <w:p w14:paraId="0442DC81" w14:textId="77777777" w:rsidR="003023C4" w:rsidRDefault="003023C4">
            <w:pPr>
              <w:spacing w:line="276" w:lineRule="auto"/>
              <w:rPr>
                <w:rFonts w:ascii="Arial" w:hAnsi="Arial"/>
                <w:b/>
                <w:sz w:val="20"/>
                <w:lang w:val="en-GB" w:eastAsia="en-GB"/>
              </w:rPr>
            </w:pPr>
          </w:p>
          <w:p w14:paraId="1411FF6E" w14:textId="77777777" w:rsidR="003023C4" w:rsidRDefault="003023C4">
            <w:pPr>
              <w:spacing w:line="276" w:lineRule="auto"/>
              <w:rPr>
                <w:rFonts w:ascii="Arial" w:hAnsi="Arial"/>
                <w:sz w:val="16"/>
                <w:szCs w:val="16"/>
                <w:u w:val="single"/>
                <w:lang w:val="en-GB" w:eastAsia="en-GB"/>
              </w:rPr>
            </w:pPr>
            <w:r>
              <w:rPr>
                <w:rFonts w:ascii="Arial" w:hAnsi="Arial"/>
                <w:sz w:val="16"/>
                <w:szCs w:val="16"/>
                <w:u w:val="single"/>
                <w:lang w:val="en-GB" w:eastAsia="en-GB"/>
              </w:rPr>
              <w:t>Songs and /</w:t>
            </w:r>
            <w:proofErr w:type="gramStart"/>
            <w:r>
              <w:rPr>
                <w:rFonts w:ascii="Arial" w:hAnsi="Arial"/>
                <w:sz w:val="16"/>
                <w:szCs w:val="16"/>
                <w:u w:val="single"/>
                <w:lang w:val="en-GB" w:eastAsia="en-GB"/>
              </w:rPr>
              <w:t>warm ups</w:t>
            </w:r>
            <w:proofErr w:type="gramEnd"/>
          </w:p>
          <w:p w14:paraId="1180EC24" w14:textId="77777777" w:rsidR="003023C4" w:rsidRDefault="003023C4" w:rsidP="008066EE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/>
                <w:sz w:val="16"/>
                <w:szCs w:val="16"/>
                <w:lang w:val="en-GB" w:eastAsia="en-GB"/>
              </w:rPr>
            </w:pPr>
            <w:r>
              <w:rPr>
                <w:rFonts w:ascii="Arial" w:hAnsi="Arial"/>
                <w:sz w:val="16"/>
                <w:szCs w:val="16"/>
                <w:lang w:val="en-GB" w:eastAsia="en-GB"/>
              </w:rPr>
              <w:t>Active Music Digital</w:t>
            </w:r>
          </w:p>
          <w:p w14:paraId="19EFD801" w14:textId="77777777" w:rsidR="003023C4" w:rsidRDefault="003023C4" w:rsidP="008066EE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/>
                <w:sz w:val="16"/>
                <w:szCs w:val="16"/>
                <w:lang w:val="en-GB" w:eastAsia="en-GB"/>
              </w:rPr>
            </w:pPr>
            <w:r>
              <w:rPr>
                <w:rFonts w:ascii="Arial" w:hAnsi="Arial"/>
                <w:sz w:val="16"/>
                <w:szCs w:val="16"/>
                <w:lang w:val="en-GB" w:eastAsia="en-GB"/>
              </w:rPr>
              <w:t>Grandma Rap</w:t>
            </w:r>
          </w:p>
          <w:p w14:paraId="213E5750" w14:textId="77777777" w:rsidR="003023C4" w:rsidRDefault="003023C4" w:rsidP="008066EE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/>
                <w:sz w:val="16"/>
                <w:szCs w:val="16"/>
                <w:lang w:val="en-GB" w:eastAsia="en-GB"/>
              </w:rPr>
            </w:pPr>
            <w:r>
              <w:rPr>
                <w:rFonts w:ascii="Arial" w:hAnsi="Arial"/>
                <w:sz w:val="16"/>
                <w:szCs w:val="16"/>
                <w:lang w:val="en-GB" w:eastAsia="en-GB"/>
              </w:rPr>
              <w:t>Tony Chestnut</w:t>
            </w:r>
          </w:p>
          <w:p w14:paraId="6FA84D55" w14:textId="77777777" w:rsidR="003023C4" w:rsidRDefault="003023C4" w:rsidP="008066EE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/>
                <w:sz w:val="16"/>
                <w:szCs w:val="16"/>
                <w:lang w:val="en-GB" w:eastAsia="en-GB"/>
              </w:rPr>
            </w:pPr>
            <w:r>
              <w:rPr>
                <w:rFonts w:ascii="Arial" w:hAnsi="Arial"/>
                <w:sz w:val="16"/>
                <w:szCs w:val="16"/>
                <w:lang w:val="en-GB" w:eastAsia="en-GB"/>
              </w:rPr>
              <w:t>Old Man Jazz</w:t>
            </w:r>
          </w:p>
          <w:p w14:paraId="26ABBBB4" w14:textId="77777777" w:rsidR="003023C4" w:rsidRDefault="003023C4" w:rsidP="008066EE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/>
                <w:sz w:val="16"/>
                <w:szCs w:val="16"/>
                <w:lang w:val="en-GB" w:eastAsia="en-GB"/>
              </w:rPr>
            </w:pPr>
            <w:r>
              <w:rPr>
                <w:rFonts w:ascii="Arial" w:hAnsi="Arial"/>
                <w:sz w:val="16"/>
                <w:szCs w:val="16"/>
                <w:lang w:val="en-GB" w:eastAsia="en-GB"/>
              </w:rPr>
              <w:t>John Kanaka</w:t>
            </w:r>
          </w:p>
          <w:p w14:paraId="254CABC1" w14:textId="77777777" w:rsidR="003023C4" w:rsidRDefault="003023C4" w:rsidP="008066EE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/>
                <w:sz w:val="16"/>
                <w:szCs w:val="16"/>
                <w:lang w:val="en-GB" w:eastAsia="en-GB"/>
              </w:rPr>
            </w:pPr>
            <w:r>
              <w:rPr>
                <w:rFonts w:ascii="Arial" w:hAnsi="Arial"/>
                <w:sz w:val="16"/>
                <w:szCs w:val="16"/>
                <w:lang w:val="en-GB" w:eastAsia="en-GB"/>
              </w:rPr>
              <w:t>A Sailor Went to Sea, Sea, Sea</w:t>
            </w:r>
          </w:p>
          <w:p w14:paraId="0965C9E8" w14:textId="77777777" w:rsidR="003023C4" w:rsidRDefault="003023C4">
            <w:pPr>
              <w:snapToGrid w:val="0"/>
              <w:spacing w:line="276" w:lineRule="auto"/>
              <w:rPr>
                <w:rFonts w:ascii="Arial" w:hAnsi="Arial"/>
                <w:sz w:val="16"/>
                <w:shd w:val="clear" w:color="auto" w:fill="FFFFFF"/>
              </w:rPr>
            </w:pPr>
          </w:p>
          <w:p w14:paraId="20FF8500" w14:textId="77777777" w:rsidR="003023C4" w:rsidRDefault="003023C4">
            <w:pPr>
              <w:tabs>
                <w:tab w:val="center" w:pos="1309"/>
              </w:tabs>
              <w:spacing w:line="276" w:lineRule="auto"/>
              <w:rPr>
                <w:rFonts w:ascii="Arial" w:hAnsi="Arial"/>
                <w:sz w:val="16"/>
                <w:szCs w:val="16"/>
                <w:u w:val="single"/>
                <w:lang w:val="en-GB" w:eastAsia="en-GB"/>
              </w:rPr>
            </w:pPr>
            <w:r>
              <w:rPr>
                <w:rFonts w:ascii="Arial" w:hAnsi="Arial"/>
                <w:sz w:val="16"/>
                <w:szCs w:val="16"/>
                <w:u w:val="single"/>
                <w:lang w:val="en-GB" w:eastAsia="en-GB"/>
              </w:rPr>
              <w:t>Flute</w:t>
            </w:r>
          </w:p>
          <w:p w14:paraId="059E21ED" w14:textId="77777777" w:rsidR="003023C4" w:rsidRDefault="003023C4">
            <w:pPr>
              <w:spacing w:line="276" w:lineRule="auto"/>
              <w:rPr>
                <w:rFonts w:ascii="Arial" w:hAnsi="Arial"/>
                <w:sz w:val="16"/>
                <w:szCs w:val="16"/>
                <w:lang w:val="en-GB" w:eastAsia="en-GB"/>
              </w:rPr>
            </w:pPr>
            <w:r>
              <w:rPr>
                <w:rFonts w:ascii="Arial" w:hAnsi="Arial"/>
                <w:sz w:val="16"/>
                <w:szCs w:val="16"/>
                <w:lang w:val="en-GB" w:eastAsia="en-GB"/>
              </w:rPr>
              <w:t>From ‘Red Hot’/Class Act Flute</w:t>
            </w:r>
          </w:p>
          <w:p w14:paraId="1E883B2B" w14:textId="77777777" w:rsidR="003023C4" w:rsidRDefault="003023C4" w:rsidP="008066EE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/>
                <w:sz w:val="16"/>
                <w:szCs w:val="16"/>
                <w:lang w:val="en-GB" w:eastAsia="en-GB"/>
              </w:rPr>
            </w:pPr>
            <w:r>
              <w:rPr>
                <w:rFonts w:ascii="Arial" w:hAnsi="Arial"/>
                <w:sz w:val="16"/>
                <w:szCs w:val="16"/>
                <w:lang w:val="en-GB" w:eastAsia="en-GB"/>
              </w:rPr>
              <w:t>Wet and Windy</w:t>
            </w:r>
          </w:p>
          <w:p w14:paraId="6B52B1B1" w14:textId="77777777" w:rsidR="003023C4" w:rsidRDefault="003023C4" w:rsidP="008066EE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/>
                <w:sz w:val="16"/>
                <w:szCs w:val="16"/>
                <w:lang w:val="en-GB" w:eastAsia="en-GB"/>
              </w:rPr>
            </w:pPr>
            <w:r>
              <w:rPr>
                <w:rFonts w:ascii="Arial" w:hAnsi="Arial"/>
                <w:sz w:val="16"/>
                <w:szCs w:val="16"/>
                <w:lang w:val="en-GB" w:eastAsia="en-GB"/>
              </w:rPr>
              <w:t>BB Blues (also played as GG Blues and BG ‘improvised’ Blues)</w:t>
            </w:r>
          </w:p>
          <w:p w14:paraId="5E77C1AB" w14:textId="77777777" w:rsidR="003023C4" w:rsidRDefault="003023C4" w:rsidP="008066EE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/>
                <w:sz w:val="16"/>
                <w:szCs w:val="16"/>
                <w:lang w:val="en-GB" w:eastAsia="en-GB"/>
              </w:rPr>
            </w:pPr>
            <w:r>
              <w:rPr>
                <w:rFonts w:ascii="Arial" w:hAnsi="Arial"/>
                <w:sz w:val="16"/>
                <w:szCs w:val="16"/>
                <w:lang w:val="en-GB" w:eastAsia="en-GB"/>
              </w:rPr>
              <w:t xml:space="preserve">Mike Oliver’s Tank Top </w:t>
            </w:r>
          </w:p>
          <w:p w14:paraId="334DAC64" w14:textId="77777777" w:rsidR="003023C4" w:rsidRDefault="003023C4" w:rsidP="008066EE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  <w:lang w:val="en-GB" w:eastAsia="en-GB"/>
              </w:rPr>
              <w:t>Razza</w:t>
            </w:r>
            <w:proofErr w:type="spellEnd"/>
            <w:r>
              <w:rPr>
                <w:rFonts w:ascii="Arial" w:hAnsi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  <w:lang w:val="en-GB" w:eastAsia="en-GB"/>
              </w:rPr>
              <w:t>Sazza</w:t>
            </w:r>
            <w:proofErr w:type="spellEnd"/>
            <w:r>
              <w:rPr>
                <w:rFonts w:ascii="Arial" w:hAnsi="Arial"/>
                <w:sz w:val="16"/>
                <w:szCs w:val="16"/>
                <w:lang w:val="en-GB" w:eastAsia="en-GB"/>
              </w:rPr>
              <w:t xml:space="preserve"> (extension to add F)</w:t>
            </w:r>
          </w:p>
          <w:p w14:paraId="45DB480D" w14:textId="77777777" w:rsidR="003023C4" w:rsidRDefault="003023C4">
            <w:pPr>
              <w:spacing w:line="276" w:lineRule="auto"/>
              <w:rPr>
                <w:rFonts w:ascii="Arial" w:hAnsi="Arial"/>
                <w:sz w:val="16"/>
                <w:szCs w:val="16"/>
                <w:lang w:val="en-GB" w:eastAsia="en-GB"/>
              </w:rPr>
            </w:pPr>
            <w:r>
              <w:rPr>
                <w:rFonts w:ascii="Arial" w:hAnsi="Arial"/>
                <w:sz w:val="16"/>
                <w:szCs w:val="16"/>
                <w:lang w:val="en-GB" w:eastAsia="en-GB"/>
              </w:rPr>
              <w:t>From ‘</w:t>
            </w:r>
            <w:proofErr w:type="spellStart"/>
            <w:r>
              <w:rPr>
                <w:rFonts w:ascii="Arial" w:hAnsi="Arial"/>
                <w:sz w:val="16"/>
                <w:szCs w:val="16"/>
                <w:lang w:val="en-GB" w:eastAsia="en-GB"/>
              </w:rPr>
              <w:t>Razzamajazz</w:t>
            </w:r>
            <w:proofErr w:type="spellEnd"/>
            <w:r>
              <w:rPr>
                <w:rFonts w:ascii="Arial" w:hAnsi="Arial"/>
                <w:sz w:val="16"/>
                <w:szCs w:val="16"/>
                <w:lang w:val="en-GB" w:eastAsia="en-GB"/>
              </w:rPr>
              <w:t>’/Class Act Flute</w:t>
            </w:r>
          </w:p>
          <w:p w14:paraId="0867FEC1" w14:textId="77777777" w:rsidR="003023C4" w:rsidRDefault="003023C4" w:rsidP="008066EE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/>
                <w:sz w:val="16"/>
                <w:szCs w:val="16"/>
                <w:lang w:val="en-GB" w:eastAsia="en-GB"/>
              </w:rPr>
            </w:pPr>
            <w:r>
              <w:rPr>
                <w:rFonts w:ascii="Arial" w:hAnsi="Arial"/>
                <w:sz w:val="16"/>
                <w:szCs w:val="16"/>
                <w:lang w:val="en-GB" w:eastAsia="en-GB"/>
              </w:rPr>
              <w:t>Pineapple Punch (as ‘Q and A’ duet)</w:t>
            </w:r>
          </w:p>
          <w:p w14:paraId="18A4F866" w14:textId="77777777" w:rsidR="003023C4" w:rsidRDefault="003023C4" w:rsidP="008066EE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/>
                <w:sz w:val="16"/>
                <w:szCs w:val="16"/>
                <w:lang w:val="en-GB" w:eastAsia="en-GB"/>
              </w:rPr>
            </w:pPr>
            <w:r>
              <w:rPr>
                <w:rFonts w:ascii="Arial" w:hAnsi="Arial"/>
                <w:sz w:val="16"/>
                <w:szCs w:val="16"/>
                <w:lang w:val="en-GB" w:eastAsia="en-GB"/>
              </w:rPr>
              <w:t>Chicken Cluck Waddle</w:t>
            </w:r>
          </w:p>
          <w:p w14:paraId="0BDA2312" w14:textId="77777777" w:rsidR="003023C4" w:rsidRDefault="003023C4">
            <w:pPr>
              <w:spacing w:line="276" w:lineRule="auto"/>
              <w:rPr>
                <w:rFonts w:ascii="Arial" w:hAnsi="Arial"/>
                <w:sz w:val="16"/>
                <w:szCs w:val="16"/>
                <w:lang w:val="en-GB" w:eastAsia="en-GB"/>
              </w:rPr>
            </w:pPr>
            <w:r>
              <w:rPr>
                <w:rFonts w:ascii="Arial" w:hAnsi="Arial"/>
                <w:sz w:val="16"/>
                <w:szCs w:val="16"/>
                <w:lang w:val="en-GB" w:eastAsia="en-GB"/>
              </w:rPr>
              <w:t>From ‘Funky Flute’</w:t>
            </w:r>
          </w:p>
          <w:p w14:paraId="4A801DFD" w14:textId="77777777" w:rsidR="003023C4" w:rsidRDefault="003023C4" w:rsidP="008066EE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/>
                <w:sz w:val="16"/>
                <w:szCs w:val="16"/>
                <w:lang w:val="en-GB" w:eastAsia="en-GB"/>
              </w:rPr>
            </w:pPr>
            <w:r>
              <w:rPr>
                <w:rFonts w:ascii="Arial" w:hAnsi="Arial"/>
                <w:sz w:val="16"/>
                <w:szCs w:val="16"/>
                <w:lang w:val="en-GB" w:eastAsia="en-GB"/>
              </w:rPr>
              <w:t>Cowboy’s Swing</w:t>
            </w:r>
          </w:p>
          <w:p w14:paraId="300B5272" w14:textId="77777777" w:rsidR="003023C4" w:rsidRDefault="003023C4" w:rsidP="008066EE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/>
                <w:sz w:val="20"/>
                <w:szCs w:val="20"/>
                <w:lang w:val="en-GB" w:eastAsia="en-GB"/>
              </w:rPr>
            </w:pPr>
            <w:r>
              <w:rPr>
                <w:rFonts w:ascii="Arial" w:hAnsi="Arial"/>
                <w:sz w:val="16"/>
                <w:szCs w:val="16"/>
                <w:lang w:val="en-GB" w:eastAsia="en-GB"/>
              </w:rPr>
              <w:t>William’s Waltz</w:t>
            </w:r>
            <w:r>
              <w:rPr>
                <w:rFonts w:ascii="Arial" w:hAnsi="Arial"/>
                <w:sz w:val="20"/>
                <w:szCs w:val="20"/>
                <w:lang w:val="en-GB" w:eastAsia="en-GB"/>
              </w:rPr>
              <w:t xml:space="preserve"> </w:t>
            </w:r>
          </w:p>
          <w:p w14:paraId="3D66A998" w14:textId="77777777" w:rsidR="003023C4" w:rsidRDefault="003023C4">
            <w:pPr>
              <w:spacing w:line="276" w:lineRule="auto"/>
              <w:rPr>
                <w:rFonts w:ascii="Arial" w:hAnsi="Arial"/>
                <w:sz w:val="20"/>
                <w:szCs w:val="20"/>
                <w:lang w:val="en-GB" w:eastAsia="en-GB"/>
              </w:rPr>
            </w:pPr>
          </w:p>
          <w:p w14:paraId="2684FF51" w14:textId="77777777" w:rsidR="003023C4" w:rsidRDefault="003023C4">
            <w:pPr>
              <w:spacing w:line="276" w:lineRule="auto"/>
              <w:rPr>
                <w:rFonts w:ascii="Arial" w:hAnsi="Arial"/>
                <w:sz w:val="20"/>
                <w:szCs w:val="20"/>
                <w:lang w:val="en-GB" w:eastAsia="en-GB"/>
              </w:rPr>
            </w:pPr>
          </w:p>
          <w:p w14:paraId="57438AC2" w14:textId="77777777" w:rsidR="003023C4" w:rsidRDefault="003023C4">
            <w:pPr>
              <w:spacing w:line="276" w:lineRule="auto"/>
              <w:rPr>
                <w:rFonts w:ascii="Arial" w:hAnsi="Arial"/>
                <w:sz w:val="16"/>
                <w:szCs w:val="16"/>
                <w:u w:val="single"/>
                <w:lang w:val="en-GB" w:eastAsia="en-GB"/>
              </w:rPr>
            </w:pPr>
            <w:r>
              <w:rPr>
                <w:rFonts w:ascii="Arial" w:hAnsi="Arial"/>
                <w:sz w:val="16"/>
                <w:szCs w:val="16"/>
                <w:u w:val="single"/>
                <w:lang w:val="en-GB" w:eastAsia="en-GB"/>
              </w:rPr>
              <w:t>Clarinet</w:t>
            </w:r>
          </w:p>
          <w:p w14:paraId="552F277E" w14:textId="77777777" w:rsidR="003023C4" w:rsidRDefault="003023C4">
            <w:pPr>
              <w:spacing w:line="276" w:lineRule="auto"/>
              <w:rPr>
                <w:rFonts w:ascii="Arial" w:hAnsi="Arial"/>
                <w:sz w:val="16"/>
                <w:szCs w:val="16"/>
                <w:lang w:val="en-GB" w:eastAsia="en-GB"/>
              </w:rPr>
            </w:pPr>
            <w:r>
              <w:rPr>
                <w:rFonts w:ascii="Arial" w:hAnsi="Arial"/>
                <w:sz w:val="16"/>
                <w:szCs w:val="16"/>
                <w:lang w:val="en-GB" w:eastAsia="en-GB"/>
              </w:rPr>
              <w:t>From ‘Class Act clarinet’</w:t>
            </w:r>
          </w:p>
          <w:p w14:paraId="0D0ADFA6" w14:textId="77777777" w:rsidR="003023C4" w:rsidRDefault="003023C4" w:rsidP="008066EE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/>
                <w:sz w:val="16"/>
                <w:szCs w:val="16"/>
                <w:lang w:val="en-GB" w:eastAsia="en-GB"/>
              </w:rPr>
            </w:pPr>
            <w:r>
              <w:rPr>
                <w:rFonts w:ascii="Arial" w:hAnsi="Arial"/>
                <w:sz w:val="16"/>
                <w:szCs w:val="16"/>
                <w:lang w:val="en-GB" w:eastAsia="en-GB"/>
              </w:rPr>
              <w:t xml:space="preserve">Big Time Blues (on E, </w:t>
            </w:r>
            <w:proofErr w:type="gramStart"/>
            <w:r>
              <w:rPr>
                <w:rFonts w:ascii="Arial" w:hAnsi="Arial"/>
                <w:sz w:val="16"/>
                <w:szCs w:val="16"/>
                <w:lang w:val="en-GB" w:eastAsia="en-GB"/>
              </w:rPr>
              <w:t>C</w:t>
            </w:r>
            <w:proofErr w:type="gramEnd"/>
            <w:r>
              <w:rPr>
                <w:rFonts w:ascii="Arial" w:hAnsi="Arial"/>
                <w:sz w:val="16"/>
                <w:szCs w:val="16"/>
                <w:lang w:val="en-GB" w:eastAsia="en-GB"/>
              </w:rPr>
              <w:t xml:space="preserve"> and improvised Blues)</w:t>
            </w:r>
          </w:p>
          <w:p w14:paraId="753292BB" w14:textId="77777777" w:rsidR="003023C4" w:rsidRDefault="003023C4" w:rsidP="008066EE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/>
                <w:sz w:val="16"/>
                <w:szCs w:val="16"/>
                <w:lang w:val="en-GB" w:eastAsia="en-GB"/>
              </w:rPr>
            </w:pPr>
            <w:r>
              <w:rPr>
                <w:rFonts w:ascii="Arial" w:hAnsi="Arial"/>
                <w:sz w:val="16"/>
                <w:szCs w:val="16"/>
                <w:lang w:val="en-GB" w:eastAsia="en-GB"/>
              </w:rPr>
              <w:t xml:space="preserve">Be A </w:t>
            </w:r>
            <w:proofErr w:type="spellStart"/>
            <w:r>
              <w:rPr>
                <w:rFonts w:ascii="Arial" w:hAnsi="Arial"/>
                <w:sz w:val="16"/>
                <w:szCs w:val="16"/>
                <w:lang w:val="en-GB" w:eastAsia="en-GB"/>
              </w:rPr>
              <w:t>Dood</w:t>
            </w:r>
            <w:proofErr w:type="spellEnd"/>
          </w:p>
          <w:p w14:paraId="30340F50" w14:textId="77777777" w:rsidR="003023C4" w:rsidRDefault="003023C4" w:rsidP="008066EE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/>
                <w:sz w:val="16"/>
                <w:szCs w:val="16"/>
                <w:lang w:val="en-GB" w:eastAsia="en-GB"/>
              </w:rPr>
            </w:pPr>
            <w:r>
              <w:rPr>
                <w:rFonts w:ascii="Arial" w:hAnsi="Arial"/>
                <w:sz w:val="16"/>
                <w:szCs w:val="16"/>
                <w:lang w:val="en-GB" w:eastAsia="en-GB"/>
              </w:rPr>
              <w:t>Pineapple Punch</w:t>
            </w:r>
          </w:p>
          <w:p w14:paraId="583C41CF" w14:textId="77777777" w:rsidR="003023C4" w:rsidRDefault="003023C4" w:rsidP="008066EE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/>
                <w:sz w:val="16"/>
                <w:szCs w:val="16"/>
                <w:lang w:val="en-GB" w:eastAsia="en-GB"/>
              </w:rPr>
            </w:pPr>
            <w:r>
              <w:rPr>
                <w:rFonts w:ascii="Arial" w:hAnsi="Arial"/>
                <w:sz w:val="16"/>
                <w:szCs w:val="16"/>
                <w:lang w:val="en-GB" w:eastAsia="en-GB"/>
              </w:rPr>
              <w:t>Scat Cat Swing</w:t>
            </w:r>
          </w:p>
          <w:p w14:paraId="1AB5828F" w14:textId="77777777" w:rsidR="003023C4" w:rsidRDefault="003023C4" w:rsidP="008066EE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/>
                <w:sz w:val="16"/>
                <w:szCs w:val="16"/>
                <w:lang w:val="en-GB" w:eastAsia="en-GB"/>
              </w:rPr>
            </w:pPr>
            <w:r>
              <w:rPr>
                <w:rFonts w:ascii="Arial" w:hAnsi="Arial"/>
                <w:sz w:val="16"/>
                <w:szCs w:val="16"/>
                <w:lang w:val="en-GB" w:eastAsia="en-GB"/>
              </w:rPr>
              <w:t>Chicken Cluck Waddle</w:t>
            </w:r>
          </w:p>
          <w:p w14:paraId="405E720E" w14:textId="77777777" w:rsidR="003023C4" w:rsidRDefault="003023C4" w:rsidP="008066EE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/>
                <w:sz w:val="16"/>
                <w:szCs w:val="16"/>
                <w:lang w:val="en-GB" w:eastAsia="en-GB"/>
              </w:rPr>
            </w:pPr>
            <w:r>
              <w:rPr>
                <w:rFonts w:ascii="Arial" w:hAnsi="Arial"/>
                <w:sz w:val="16"/>
                <w:szCs w:val="16"/>
                <w:lang w:val="en-GB" w:eastAsia="en-GB"/>
              </w:rPr>
              <w:t>Mike Oliver’s Tank Top</w:t>
            </w:r>
          </w:p>
          <w:p w14:paraId="024A4F38" w14:textId="77777777" w:rsidR="003023C4" w:rsidRDefault="003023C4">
            <w:pPr>
              <w:spacing w:line="276" w:lineRule="auto"/>
              <w:rPr>
                <w:rFonts w:ascii="Arial" w:hAnsi="Arial"/>
                <w:sz w:val="16"/>
                <w:szCs w:val="16"/>
                <w:lang w:val="en-GB" w:eastAsia="en-GB"/>
              </w:rPr>
            </w:pPr>
            <w:r>
              <w:rPr>
                <w:rFonts w:ascii="Arial" w:hAnsi="Arial"/>
                <w:sz w:val="16"/>
                <w:szCs w:val="16"/>
                <w:lang w:val="en-GB" w:eastAsia="en-GB"/>
              </w:rPr>
              <w:t>From ‘Cool Clarinet’</w:t>
            </w:r>
          </w:p>
          <w:p w14:paraId="77CDB96F" w14:textId="77777777" w:rsidR="003023C4" w:rsidRDefault="003023C4" w:rsidP="008066EE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/>
                <w:sz w:val="16"/>
                <w:szCs w:val="16"/>
                <w:lang w:val="en-GB" w:eastAsia="en-GB"/>
              </w:rPr>
            </w:pPr>
            <w:r>
              <w:rPr>
                <w:rFonts w:ascii="Arial" w:hAnsi="Arial"/>
                <w:sz w:val="16"/>
                <w:szCs w:val="16"/>
                <w:lang w:val="en-GB" w:eastAsia="en-GB"/>
              </w:rPr>
              <w:t>Winter Morning</w:t>
            </w:r>
          </w:p>
          <w:p w14:paraId="2A4FC9F8" w14:textId="77777777" w:rsidR="003023C4" w:rsidRDefault="003023C4" w:rsidP="008066EE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/>
                <w:sz w:val="16"/>
                <w:szCs w:val="16"/>
                <w:lang w:val="en-GB" w:eastAsia="en-GB"/>
              </w:rPr>
            </w:pPr>
            <w:r>
              <w:rPr>
                <w:rFonts w:ascii="Arial" w:hAnsi="Arial"/>
                <w:sz w:val="16"/>
                <w:szCs w:val="16"/>
                <w:lang w:val="en-GB" w:eastAsia="en-GB"/>
              </w:rPr>
              <w:t>Cowboy’s Swing</w:t>
            </w:r>
          </w:p>
          <w:p w14:paraId="5203F633" w14:textId="77777777" w:rsidR="003023C4" w:rsidRDefault="003023C4" w:rsidP="008066EE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/>
                <w:sz w:val="20"/>
                <w:szCs w:val="20"/>
                <w:lang w:val="en-GB" w:eastAsia="en-GB"/>
              </w:rPr>
            </w:pPr>
            <w:r>
              <w:rPr>
                <w:rFonts w:ascii="Arial" w:hAnsi="Arial"/>
                <w:sz w:val="16"/>
                <w:szCs w:val="16"/>
                <w:lang w:val="en-GB" w:eastAsia="en-GB"/>
              </w:rPr>
              <w:t>William’s Waltz</w:t>
            </w:r>
          </w:p>
        </w:tc>
      </w:tr>
      <w:tr w:rsidR="003023C4" w14:paraId="27657663" w14:textId="77777777" w:rsidTr="003023C4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9ADC" w14:textId="77777777" w:rsidR="003023C4" w:rsidRDefault="003023C4">
            <w:pPr>
              <w:pStyle w:val="Heading2"/>
              <w:spacing w:line="276" w:lineRule="auto"/>
              <w:rPr>
                <w:sz w:val="18"/>
              </w:rPr>
            </w:pPr>
            <w:r>
              <w:rPr>
                <w:sz w:val="18"/>
              </w:rPr>
              <w:t xml:space="preserve">Assessment </w:t>
            </w:r>
            <w:r>
              <w:rPr>
                <w:b w:val="0"/>
                <w:sz w:val="18"/>
              </w:rPr>
              <w:t xml:space="preserve">  </w:t>
            </w:r>
          </w:p>
          <w:p w14:paraId="6FB2CDA6" w14:textId="77777777" w:rsidR="003023C4" w:rsidRDefault="003023C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 towards ‘Steps to Success’: </w:t>
            </w:r>
            <w:proofErr w:type="gramStart"/>
            <w:r>
              <w:rPr>
                <w:sz w:val="20"/>
                <w:szCs w:val="20"/>
              </w:rPr>
              <w:t>Stepping Stones</w:t>
            </w:r>
            <w:proofErr w:type="gramEnd"/>
            <w:r>
              <w:rPr>
                <w:sz w:val="20"/>
                <w:szCs w:val="20"/>
              </w:rPr>
              <w:t xml:space="preserve"> Certificate (using set criteria)</w:t>
            </w:r>
          </w:p>
          <w:p w14:paraId="39885071" w14:textId="77777777" w:rsidR="003023C4" w:rsidRDefault="003023C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assessment from Terms 1 and 2 where appropriate (faculty assessment sheets)</w:t>
            </w:r>
          </w:p>
          <w:p w14:paraId="3D82D1B2" w14:textId="77777777" w:rsidR="003023C4" w:rsidRDefault="003023C4">
            <w:pPr>
              <w:spacing w:line="276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</w:p>
          <w:p w14:paraId="5EB380EA" w14:textId="77777777" w:rsidR="003023C4" w:rsidRDefault="003023C4">
            <w:pPr>
              <w:spacing w:line="276" w:lineRule="auto"/>
              <w:rPr>
                <w:rFonts w:ascii="Arial" w:hAnsi="Arial"/>
                <w:sz w:val="18"/>
                <w:lang w:val="en-GB" w:eastAsia="en-GB"/>
              </w:rPr>
            </w:pPr>
          </w:p>
        </w:tc>
      </w:tr>
    </w:tbl>
    <w:p w14:paraId="7A7B8496" w14:textId="77777777" w:rsidR="003023C4" w:rsidRDefault="003023C4" w:rsidP="003023C4"/>
    <w:p w14:paraId="6F9A596A" w14:textId="77777777" w:rsidR="003023C4" w:rsidRDefault="003023C4" w:rsidP="003023C4"/>
    <w:p w14:paraId="0F651925" w14:textId="77777777" w:rsidR="003023C4" w:rsidRDefault="003023C4" w:rsidP="003023C4"/>
    <w:p w14:paraId="348247A1" w14:textId="77777777" w:rsidR="003023C4" w:rsidRDefault="003023C4" w:rsidP="003023C4"/>
    <w:p w14:paraId="0502C542" w14:textId="77777777" w:rsidR="003023C4" w:rsidRDefault="003023C4" w:rsidP="003023C4"/>
    <w:p w14:paraId="56561951" w14:textId="77777777" w:rsidR="003023C4" w:rsidRDefault="003023C4" w:rsidP="003023C4"/>
    <w:p w14:paraId="401615F0" w14:textId="77777777" w:rsidR="003023C4" w:rsidRDefault="003023C4" w:rsidP="003023C4"/>
    <w:p w14:paraId="2A54660A" w14:textId="77777777" w:rsidR="003023C4" w:rsidRDefault="003023C4" w:rsidP="003023C4"/>
    <w:p w14:paraId="02DB5CE9" w14:textId="77777777" w:rsidR="003023C4" w:rsidRDefault="003023C4" w:rsidP="003023C4"/>
    <w:p w14:paraId="348810DD" w14:textId="77777777" w:rsidR="003023C4" w:rsidRDefault="003023C4" w:rsidP="003023C4"/>
    <w:p w14:paraId="62FBCD4B" w14:textId="77777777" w:rsidR="003023C4" w:rsidRDefault="003023C4" w:rsidP="003023C4"/>
    <w:p w14:paraId="70FFB360" w14:textId="77777777" w:rsidR="003023C4" w:rsidRDefault="003023C4" w:rsidP="003023C4">
      <w:pPr>
        <w:sectPr w:rsidR="003023C4">
          <w:pgSz w:w="12240" w:h="15840"/>
          <w:pgMar w:top="170" w:right="1418" w:bottom="170" w:left="1418" w:header="720" w:footer="720" w:gutter="0"/>
          <w:cols w:space="720"/>
        </w:sectPr>
      </w:pPr>
    </w:p>
    <w:p w14:paraId="1C9150C1" w14:textId="77777777" w:rsidR="003023C4" w:rsidRDefault="003023C4" w:rsidP="003023C4"/>
    <w:p w14:paraId="0DD3BEBA" w14:textId="77777777" w:rsidR="003023C4" w:rsidRDefault="003023C4" w:rsidP="003023C4"/>
    <w:p w14:paraId="0F48AB68" w14:textId="77777777" w:rsidR="003023C4" w:rsidRDefault="003023C4" w:rsidP="003023C4"/>
    <w:p w14:paraId="71E47358" w14:textId="77777777" w:rsidR="003023C4" w:rsidRDefault="003023C4" w:rsidP="003023C4"/>
    <w:p w14:paraId="6429EA82" w14:textId="77777777" w:rsidR="003023C4" w:rsidRDefault="003023C4" w:rsidP="003023C4"/>
    <w:p w14:paraId="37165AAA" w14:textId="77777777" w:rsidR="003023C4" w:rsidRDefault="003023C4" w:rsidP="003023C4"/>
    <w:p w14:paraId="6FA0F2A3" w14:textId="77777777" w:rsidR="003023C4" w:rsidRDefault="003023C4" w:rsidP="003023C4"/>
    <w:p w14:paraId="0C8950FA" w14:textId="77777777" w:rsidR="003023C4" w:rsidRDefault="003023C4" w:rsidP="003023C4"/>
    <w:p w14:paraId="0AF440BE" w14:textId="77777777" w:rsidR="003023C4" w:rsidRDefault="003023C4" w:rsidP="003023C4"/>
    <w:p w14:paraId="57647C28" w14:textId="77777777" w:rsidR="003023C4" w:rsidRDefault="003023C4" w:rsidP="003023C4"/>
    <w:p w14:paraId="44FC0125" w14:textId="77777777" w:rsidR="003023C4" w:rsidRDefault="003023C4" w:rsidP="003023C4"/>
    <w:p w14:paraId="12C4B087" w14:textId="77777777" w:rsidR="003023C4" w:rsidRDefault="003023C4" w:rsidP="003023C4"/>
    <w:p w14:paraId="1EB4D47B" w14:textId="77777777" w:rsidR="003023C4" w:rsidRDefault="003023C4" w:rsidP="003023C4"/>
    <w:p w14:paraId="1A483752" w14:textId="77777777" w:rsidR="003023C4" w:rsidRDefault="003023C4" w:rsidP="003023C4"/>
    <w:p w14:paraId="5F7F06F3" w14:textId="77777777" w:rsidR="003023C4" w:rsidRDefault="003023C4" w:rsidP="003023C4"/>
    <w:p w14:paraId="273A8107" w14:textId="77777777" w:rsidR="003023C4" w:rsidRDefault="003023C4" w:rsidP="003023C4"/>
    <w:p w14:paraId="0A74C0D7" w14:textId="77777777" w:rsidR="003023C4" w:rsidRDefault="003023C4" w:rsidP="003023C4"/>
    <w:p w14:paraId="3C169CAC" w14:textId="77777777" w:rsidR="003023C4" w:rsidRDefault="003023C4" w:rsidP="003023C4"/>
    <w:p w14:paraId="4A853E89" w14:textId="77777777" w:rsidR="003023C4" w:rsidRDefault="003023C4" w:rsidP="003023C4"/>
    <w:p w14:paraId="74BCF59E" w14:textId="77777777" w:rsidR="003023C4" w:rsidRDefault="003023C4" w:rsidP="003023C4"/>
    <w:p w14:paraId="1027A52A" w14:textId="77777777" w:rsidR="003023C4" w:rsidRDefault="003023C4" w:rsidP="003023C4"/>
    <w:p w14:paraId="5BF7EBFC" w14:textId="77777777" w:rsidR="003023C4" w:rsidRDefault="003023C4" w:rsidP="003023C4"/>
    <w:p w14:paraId="5125176F" w14:textId="77777777" w:rsidR="003023C4" w:rsidRDefault="003023C4" w:rsidP="003023C4"/>
    <w:p w14:paraId="1700E4F4" w14:textId="77777777" w:rsidR="003023C4" w:rsidRDefault="003023C4" w:rsidP="003023C4"/>
    <w:p w14:paraId="185C2023" w14:textId="77777777" w:rsidR="003023C4" w:rsidRDefault="003023C4" w:rsidP="003023C4"/>
    <w:p w14:paraId="21499ABC" w14:textId="77777777" w:rsidR="003023C4" w:rsidRDefault="003023C4" w:rsidP="003023C4"/>
    <w:p w14:paraId="1FC1E4BB" w14:textId="77777777" w:rsidR="003023C4" w:rsidRDefault="003023C4" w:rsidP="003023C4"/>
    <w:p w14:paraId="6C70A9E1" w14:textId="77777777" w:rsidR="003023C4" w:rsidRDefault="003023C4" w:rsidP="003023C4"/>
    <w:p w14:paraId="393215AC" w14:textId="77777777" w:rsidR="003023C4" w:rsidRDefault="003023C4" w:rsidP="003023C4"/>
    <w:p w14:paraId="517647EB" w14:textId="77777777" w:rsidR="003023C4" w:rsidRDefault="003023C4" w:rsidP="003023C4"/>
    <w:p w14:paraId="41B1D372" w14:textId="77777777" w:rsidR="003023C4" w:rsidRDefault="003023C4" w:rsidP="003023C4"/>
    <w:p w14:paraId="5E09846B" w14:textId="77777777" w:rsidR="003023C4" w:rsidRDefault="003023C4" w:rsidP="003023C4"/>
    <w:p w14:paraId="2E29EC11" w14:textId="77777777" w:rsidR="003023C4" w:rsidRDefault="003023C4" w:rsidP="003023C4"/>
    <w:p w14:paraId="195210EF" w14:textId="77777777" w:rsidR="003023C4" w:rsidRDefault="003023C4" w:rsidP="003023C4"/>
    <w:p w14:paraId="7C60629C" w14:textId="77777777" w:rsidR="003023C4" w:rsidRDefault="003023C4" w:rsidP="003023C4"/>
    <w:p w14:paraId="18B3E6F2" w14:textId="77777777" w:rsidR="003023C4" w:rsidRDefault="003023C4" w:rsidP="003023C4"/>
    <w:p w14:paraId="48AF9786" w14:textId="77777777" w:rsidR="003023C4" w:rsidRDefault="003023C4" w:rsidP="003023C4"/>
    <w:p w14:paraId="1354BFB5" w14:textId="77777777" w:rsidR="003023C4" w:rsidRDefault="003023C4" w:rsidP="003023C4"/>
    <w:p w14:paraId="354B35EE" w14:textId="77777777" w:rsidR="003023C4" w:rsidRDefault="003023C4" w:rsidP="003023C4"/>
    <w:p w14:paraId="6F0E2C46" w14:textId="77777777" w:rsidR="00C56C4A" w:rsidRDefault="00C56C4A"/>
    <w:sectPr w:rsidR="00C56C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A3B19"/>
    <w:multiLevelType w:val="hybridMultilevel"/>
    <w:tmpl w:val="884E9B7A"/>
    <w:lvl w:ilvl="0" w:tplc="ED7EAA7A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D44A2"/>
    <w:multiLevelType w:val="hybridMultilevel"/>
    <w:tmpl w:val="407A0D04"/>
    <w:lvl w:ilvl="0" w:tplc="5D366E8A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4414D"/>
    <w:multiLevelType w:val="hybridMultilevel"/>
    <w:tmpl w:val="1A94FEE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98A48E9"/>
    <w:multiLevelType w:val="singleLevel"/>
    <w:tmpl w:val="E3FCD7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C4A"/>
    <w:rsid w:val="003023C4"/>
    <w:rsid w:val="00C5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C5A033-C403-437A-891C-2648C98F6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3023C4"/>
    <w:pPr>
      <w:keepNext/>
      <w:outlineLvl w:val="0"/>
    </w:pPr>
    <w:rPr>
      <w:rFonts w:ascii="Arial" w:hAnsi="Arial"/>
      <w:szCs w:val="20"/>
      <w:lang w:val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023C4"/>
    <w:pPr>
      <w:keepNext/>
      <w:outlineLvl w:val="1"/>
    </w:pPr>
    <w:rPr>
      <w:rFonts w:ascii="Arial" w:hAnsi="Arial"/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023C4"/>
    <w:rPr>
      <w:rFonts w:ascii="Arial" w:eastAsia="Times New Roman" w:hAnsi="Arial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023C4"/>
    <w:rPr>
      <w:rFonts w:ascii="Arial" w:eastAsia="Times New Roman" w:hAnsi="Arial" w:cs="Times New Roman"/>
      <w:b/>
      <w:sz w:val="24"/>
      <w:szCs w:val="20"/>
    </w:rPr>
  </w:style>
  <w:style w:type="paragraph" w:styleId="ListParagraph">
    <w:name w:val="List Paragraph"/>
    <w:basedOn w:val="Normal"/>
    <w:qFormat/>
    <w:rsid w:val="003023C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57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319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Rose (BSc Geography FT)</dc:creator>
  <cp:keywords/>
  <dc:description/>
  <cp:lastModifiedBy>Lydia Rose (BSc Geography FT)</cp:lastModifiedBy>
  <cp:revision>2</cp:revision>
  <dcterms:created xsi:type="dcterms:W3CDTF">2020-09-10T15:02:00Z</dcterms:created>
  <dcterms:modified xsi:type="dcterms:W3CDTF">2020-09-10T15:02:00Z</dcterms:modified>
</cp:coreProperties>
</file>